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Fase de Alistamiento (Modalidad Anterior):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1.2 Plan de alistamiento técnico:</w:t>
      </w:r>
    </w:p>
    <w:p w:rsidR="004F6C8E" w:rsidRPr="004F6C8E" w:rsidRDefault="004F6C8E" w:rsidP="004F6C8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¿Existía un plan formal de alistamiento técnico para la operación de las cocinas en cada UPI/UAT antes del inicio de la preparación de alimentos?</w:t>
      </w:r>
    </w:p>
    <w:p w:rsidR="004F6C8E" w:rsidRPr="004F6C8E" w:rsidRDefault="004F6C8E" w:rsidP="004F6C8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¿Quién era el responsable de elaborar y supervisar este alistamiento técnico en cada UPI/UAT?</w:t>
      </w:r>
    </w:p>
    <w:p w:rsidR="004F6C8E" w:rsidRPr="004F6C8E" w:rsidRDefault="004F6C8E" w:rsidP="004F6C8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aspectos técnicos específicos se incluían en este alistamiento (ej. verificación de equipos, adecuación de espacios)?</w:t>
      </w:r>
    </w:p>
    <w:p w:rsidR="004F6C8E" w:rsidRPr="004F6C8E" w:rsidRDefault="004F6C8E" w:rsidP="004F6C8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algún tipo de documentación o registro de este proceso de alistamiento técnico? ¿Dónde se pueden encontrar estos registros?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1.3 Plan de Control Sanitario:</w:t>
      </w:r>
    </w:p>
    <w:p w:rsidR="004F6C8E" w:rsidRPr="004F6C8E" w:rsidRDefault="004F6C8E" w:rsidP="004F6C8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contaba con un plan de control sanitario unificado para todas las UPIs/UATs en la modalidad anterior?</w:t>
      </w:r>
    </w:p>
    <w:p w:rsidR="004F6C8E" w:rsidRPr="004F6C8E" w:rsidRDefault="004F6C8E" w:rsidP="004F6C8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¿Quién era el responsable de diseñar, implementar y supervisar el cumplimiento de este plan en cada UPI/UAT?</w:t>
      </w:r>
    </w:p>
    <w:p w:rsidR="004F6C8E" w:rsidRPr="004F6C8E" w:rsidRDefault="004F6C8E" w:rsidP="004F6C8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protocolos específicos se seguían en relación con la higiene y desinfección en las áreas de cocina y almacenamiento de alimentos en cada UPI/UAT?</w:t>
      </w:r>
    </w:p>
    <w:p w:rsidR="004F6C8E" w:rsidRPr="004F6C8E" w:rsidRDefault="004F6C8E" w:rsidP="004F6C8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gestionaban los residuos sólidos en cada UPI/UAT para garantizar la higiene y el cumplimiento normativo? ¿Existían protocolos estandarizados?</w:t>
      </w:r>
    </w:p>
    <w:p w:rsidR="004F6C8E" w:rsidRPr="004F6C8E" w:rsidRDefault="004F6C8E" w:rsidP="004F6C8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medidas se implementaban para el control de plagas en las instalaciones de cada UPI/UAT? ¿Eran medidas preventivas o reactivas? ¿Se llevaban registros de estas acciones?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1.4 Protocolos de Producción Higiénica:</w:t>
      </w:r>
    </w:p>
    <w:p w:rsidR="004F6C8E" w:rsidRPr="004F6C8E" w:rsidRDefault="004F6C8E" w:rsidP="004F6C8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¿Existían protocolos de producción higiénica estandarizados que debían seguirse en la preparación de alimentos en cada UPI/UAT?</w:t>
      </w:r>
    </w:p>
    <w:p w:rsidR="004F6C8E" w:rsidRPr="004F6C8E" w:rsidRDefault="004F6C8E" w:rsidP="004F6C8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¿Quién era el responsable de definir, capacitar y verificar el cumplimiento de estos protocolos en cada cocina?</w:t>
      </w:r>
    </w:p>
    <w:p w:rsidR="004F6C8E" w:rsidRPr="004F6C8E" w:rsidRDefault="004F6C8E" w:rsidP="004F6C8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realizaban auditorías o verificaciones internas sobre el cumplimiento de las prácticas de higiene en la manipulación de alimentos? ¿Con qué frecuencia y quién las realizaba? ¿Dónde se encuentran los registros?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1.5 Componente ambiental:</w:t>
      </w:r>
    </w:p>
    <w:p w:rsidR="004F6C8E" w:rsidRPr="004F6C8E" w:rsidRDefault="004F6C8E" w:rsidP="004F6C8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contaba con un plan de manejo ambiental específico para la operación de las cocinas y la gestión de residuos en cada UPI/UAT?</w:t>
      </w:r>
    </w:p>
    <w:p w:rsidR="004F6C8E" w:rsidRPr="004F6C8E" w:rsidRDefault="004F6C8E" w:rsidP="004F6C8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¿Existía un programa de gestión ambiental implementado en cada UPI/UAT? ¿Cuáles eran sus principales componentes?</w:t>
      </w:r>
    </w:p>
    <w:p w:rsidR="004F6C8E" w:rsidRPr="004F6C8E" w:rsidRDefault="004F6C8E" w:rsidP="004F6C8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seguimiento al cumplimiento de la normatividad ambiental relacionada con la gestión de residuos, vertimientos, etc., en cada UPI/UAT? ¿Quién era el responsable? ¿Dónde se encuentran los registros?</w:t>
      </w:r>
    </w:p>
    <w:p w:rsidR="004F6C8E" w:rsidRPr="004F6C8E" w:rsidRDefault="004F6C8E" w:rsidP="004F6C8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implementaba algún programa de gestión ambiental empresarial a nivel del IDIPRON para las actividades de alimentación en las UPIs/UATs?</w:t>
      </w:r>
    </w:p>
    <w:p w:rsidR="004F6C8E" w:rsidRPr="004F6C8E" w:rsidRDefault="004F6C8E" w:rsidP="004F6C8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acciones concretas se llevaban a cabo en cada UPI/UAT para la prevención de la pérdida y el desperdicio de alimentos? ¿Existían indicadores de seguimiento?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lastRenderedPageBreak/>
        <w:t>1.6 Talento humano:</w:t>
      </w:r>
    </w:p>
    <w:p w:rsidR="004F6C8E" w:rsidRPr="004F6C8E" w:rsidRDefault="004F6C8E" w:rsidP="004F6C8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proporcionaba capacitación formal y periódica al personal de cocina en temas de higiene, manipulación segura de alimentos, normatividad sanitaria y protocolos de preparación? ¿Quién era el responsable de esta capacitación y dónde se encuentran los registros?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1.7 Selección de Proveedores de Insumos para la Producción:</w:t>
      </w:r>
    </w:p>
    <w:p w:rsidR="004F6C8E" w:rsidRPr="004F6C8E" w:rsidRDefault="004F6C8E" w:rsidP="004F6C8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verificaba el cumplimiento de la normatividad sanitaria por parte de los proveedores? ¿Quién realizaba esta verificación y cómo se documentaba?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1.8 Plan De Movilización-Transporte y Entrega:</w:t>
      </w:r>
    </w:p>
    <w:p w:rsidR="004F6C8E" w:rsidRPr="004F6C8E" w:rsidRDefault="004F6C8E" w:rsidP="004F6C8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¿Existía un plan centralizado de movilización, transporte y entrega de alimentos a las UPIs/UATs en la modalidad anterior (para aquellos alimentos que no llegaban directamente de proveedor)?</w:t>
      </w:r>
    </w:p>
    <w:p w:rsidR="004F6C8E" w:rsidRPr="004F6C8E" w:rsidRDefault="004F6C8E" w:rsidP="004F6C8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¿Quién era el responsable de coordinar y supervisar el transporte de alimentos?</w:t>
      </w:r>
    </w:p>
    <w:p w:rsidR="004F6C8E" w:rsidRPr="004F6C8E" w:rsidRDefault="004F6C8E" w:rsidP="004F6C8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tipo de vehículos se utilizaban para el transporte de alimentos? ¿Se garantizaba el mantenimiento de la cadena de frío cuando era necesario? ¿Cómo se verificaba?</w:t>
      </w:r>
    </w:p>
    <w:p w:rsidR="004F6C8E" w:rsidRPr="004F6C8E" w:rsidRDefault="004F6C8E" w:rsidP="004F6C8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establecían rutas y horarios de entrega definidos? ¿Cómo se comunicaban y coordinaban con cada UPI/UAT?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Fase de Ejecución (Modalidad Anterior):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2.1 Compra y Adquisición de Alimentos:</w:t>
      </w:r>
    </w:p>
    <w:p w:rsidR="004F6C8E" w:rsidRPr="004F6C8E" w:rsidRDefault="004F6C8E" w:rsidP="004F6C8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 xml:space="preserve">¿Cómo se determinaba la cantidad de alimentos a adquirir para cada UPI/UAT? ¿Se basaba en proyecciones de asistencia? ¿Cómo se gestionaban las variaciones en la asistencia? </w:t>
      </w:r>
    </w:p>
    <w:p w:rsidR="004F6C8E" w:rsidRPr="004F6C8E" w:rsidRDefault="004F6C8E" w:rsidP="004F6C8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¿Existía flexibilidad para intercambiar cantidades de alimentos según el tipo de comida en la modalidad anterior? ¿Cómo se gestionaba esto?</w:t>
      </w:r>
    </w:p>
    <w:p w:rsidR="004F6C8E" w:rsidRPr="004F6C8E" w:rsidRDefault="004F6C8E" w:rsidP="004F6C8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una verificación de asistencia diaria o dos veces al día para ajustar la preparación de alimentos en la modalidad externado? ¿Quién era responsable y cómo se utilizaba esta información?</w:t>
      </w:r>
    </w:p>
    <w:p w:rsidR="004F6C8E" w:rsidRPr="004F6C8E" w:rsidRDefault="004F6C8E" w:rsidP="004F6C8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verificaba la vida útil de los alimentos al momento de la recepción en cada UPI/UAT? ¿Existían criterios mínimos de vida útil? ¿Quién realizaba esta verificación?</w:t>
      </w:r>
    </w:p>
    <w:p w:rsidR="004F6C8E" w:rsidRPr="004F6C8E" w:rsidRDefault="004F6C8E" w:rsidP="004F6C8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realizaban análisis de composición fisicoquímica y bromatológicos de los alimentos adquiridos bajo la modalidad anterior? ¿Quién solicitaba y gestionaba estos análisis? ¿Con qué frecuencia? ¿Dónde se encuentran los resultados?</w:t>
      </w:r>
    </w:p>
    <w:p w:rsidR="004F6C8E" w:rsidRPr="004F6C8E" w:rsidRDefault="004F6C8E" w:rsidP="004F6C8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verificaba el registro sanitario, permiso sanitario y notificación sanitaria de cada alimento adquirido? ¿Quién era el responsable de esta verificación y dónde se encontraban los soportes?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2.2 Logística de entrega y Distribución de los alimentos:</w:t>
      </w:r>
    </w:p>
    <w:p w:rsidR="004F6C8E" w:rsidRPr="004F6C8E" w:rsidRDefault="004F6C8E" w:rsidP="004F6C8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Para aquellos alimentos que no llegaban directamente del proveedor, ¿cómo se organizaba la logística de entrega y distribución a las diferentes UPIs/UATs?</w:t>
      </w:r>
    </w:p>
    <w:p w:rsidR="004F6C8E" w:rsidRPr="004F6C8E" w:rsidRDefault="004F6C8E" w:rsidP="004F6C8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¿Quién era el responsable de la planificación de rutas, horarios y medios de transporte?</w:t>
      </w:r>
    </w:p>
    <w:p w:rsidR="004F6C8E" w:rsidRPr="004F6C8E" w:rsidRDefault="004F6C8E" w:rsidP="004F6C8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algún seguimiento a los tiempos de entrega y a las condiciones de transporte (ej. temperatura)? ¿Quién era el responsable?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2.3 Recepción, Verificación de Calidad y de Fichas Técnicas de los alimentos:</w:t>
      </w:r>
    </w:p>
    <w:p w:rsidR="004F6C8E" w:rsidRPr="004F6C8E" w:rsidRDefault="004F6C8E" w:rsidP="004F6C8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 xml:space="preserve">¿Quién era el responsable de la recepción de los alimentos </w:t>
      </w:r>
      <w:r>
        <w:rPr>
          <w:rFonts w:ascii="Times New Roman" w:eastAsia="Times New Roman" w:hAnsi="Times New Roman" w:cs="Times New Roman"/>
          <w:lang w:eastAsia="es-CO"/>
        </w:rPr>
        <w:t xml:space="preserve">que llegaban directamente </w:t>
      </w:r>
      <w:proofErr w:type="gramStart"/>
      <w:r>
        <w:rPr>
          <w:rFonts w:ascii="Times New Roman" w:eastAsia="Times New Roman" w:hAnsi="Times New Roman" w:cs="Times New Roman"/>
          <w:lang w:eastAsia="es-CO"/>
        </w:rPr>
        <w:t xml:space="preserve">a </w:t>
      </w:r>
      <w:r w:rsidRPr="004F6C8E">
        <w:rPr>
          <w:rFonts w:ascii="Times New Roman" w:eastAsia="Times New Roman" w:hAnsi="Times New Roman" w:cs="Times New Roman"/>
          <w:lang w:eastAsia="es-CO"/>
        </w:rPr>
        <w:t xml:space="preserve"> cada</w:t>
      </w:r>
      <w:proofErr w:type="gramEnd"/>
      <w:r w:rsidRPr="004F6C8E">
        <w:rPr>
          <w:rFonts w:ascii="Times New Roman" w:eastAsia="Times New Roman" w:hAnsi="Times New Roman" w:cs="Times New Roman"/>
          <w:lang w:eastAsia="es-CO"/>
        </w:rPr>
        <w:t xml:space="preserve"> UPI/UAT?</w:t>
      </w:r>
    </w:p>
    <w:p w:rsidR="004F6C8E" w:rsidRPr="004F6C8E" w:rsidRDefault="004F6C8E" w:rsidP="004F6C8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una verificación sistemática de la calidad de los alimentos al momento de la recepción? ¿Qué criterios se utilizaban? ¿Se llevaban registros?</w:t>
      </w:r>
    </w:p>
    <w:p w:rsidR="004F6C8E" w:rsidRPr="004F6C8E" w:rsidRDefault="004F6C8E" w:rsidP="004F6C8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verificaba el cumplimiento de las fichas técnicas de los alimentos al momento de la recepción? ¿Quién tenía acceso a estas fichas y cómo se utilizaban en la verificación?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2.4 Porcionado y Almacenamiento de los alimentos:</w:t>
      </w:r>
    </w:p>
    <w:p w:rsidR="004F6C8E" w:rsidRPr="004F6C8E" w:rsidRDefault="004F6C8E" w:rsidP="004F6C8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realizaba el porcionado de los alimentos en cada UPI/UAT para cumplir con las minutas y los gramajes establecidos? ¿Se utilizaban equipos o instrumentos de medición?</w:t>
      </w:r>
    </w:p>
    <w:p w:rsidR="004F6C8E" w:rsidRPr="004F6C8E" w:rsidRDefault="004F6C8E" w:rsidP="004F6C8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cumplían requisitos específicos de temperatura y humedad para el almacenamiento de cada tipo de alimento en cada UPI/UAT? ¿Cómo se monitoreaban y registraban estas condiciones?</w:t>
      </w:r>
    </w:p>
    <w:p w:rsidR="004F6C8E" w:rsidRPr="004F6C8E" w:rsidRDefault="004F6C8E" w:rsidP="004F6C8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implementaban protocolos de control de inventario y rotación de productos (PEPS) en cada UPI/UAT? ¿Quién era el responsable de su cumplimiento y cómo se registraba?</w:t>
      </w:r>
    </w:p>
    <w:p w:rsidR="004F6C8E" w:rsidRPr="004F6C8E" w:rsidRDefault="004F6C8E" w:rsidP="004F6C8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garantizaba el mantenimiento de la cadena de frío de los alimentos que lo requerían en cada etapa del almacenamiento en las UPIs/UATs?¿Quién era el responsable del monitoreo?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2.5 Preparación de alimentos:</w:t>
      </w:r>
    </w:p>
    <w:p w:rsidR="004F6C8E" w:rsidRPr="004F6C8E" w:rsidRDefault="004F6C8E" w:rsidP="004F6C8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algún control de calidad durante la preparación de los alimentos en cada UPI/UAT? ¿Qué aspectos se verificaban y quién era el responsable?</w:t>
      </w:r>
    </w:p>
    <w:p w:rsidR="004F6C8E" w:rsidRPr="004F6C8E" w:rsidRDefault="004F6C8E" w:rsidP="004F6C8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controlaban las temperaturas durante la preparación y conservación de los alimentos preparados en cada UPI/UAT? ¿Con qué instrumentos y con qué frecuencia? ¿Se llevaban registros?</w:t>
      </w:r>
    </w:p>
    <w:p w:rsidR="004F6C8E" w:rsidRPr="004F6C8E" w:rsidRDefault="004F6C8E" w:rsidP="004F6C8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garantizaba el cumplimiento de los gramajes establecidos en las minutas al momento de servir las raciones en cada UPI/UAT? ¿Se utilizaban instrumentos de medición? ¿Quién era el responsable de esta verificación?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2.6 Minutas:</w:t>
      </w:r>
    </w:p>
    <w:p w:rsidR="004F6C8E" w:rsidRPr="004F6C8E" w:rsidRDefault="004F6C8E" w:rsidP="004F6C8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elaboraban menús especiales para actividades y conmemoraciones especiales en el IDIPRON bajo la modalidad anterior? ¿Quién era el responsable de su diseño y aprobación?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2.7 Características organolépticas de alimentos:</w:t>
      </w:r>
    </w:p>
    <w:p w:rsidR="004F6C8E" w:rsidRPr="004F6C8E" w:rsidRDefault="004F6C8E" w:rsidP="004F6C8E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¿Se realizaba alguna verificación de las características organolépticas (olor, sabor, textura, apariencia) de los alimentos preparados en cada UPI/UAT antes de ser servidos? ¿Quién era el responsable</w:t>
      </w:r>
      <w:r>
        <w:rPr>
          <w:rFonts w:ascii="Times New Roman" w:eastAsia="Times New Roman" w:hAnsi="Times New Roman" w:cs="Times New Roman"/>
          <w:lang w:eastAsia="es-CO"/>
        </w:rPr>
        <w:t>, donde se encuentran los registros</w:t>
      </w:r>
      <w:r w:rsidRPr="004F6C8E">
        <w:rPr>
          <w:rFonts w:ascii="Times New Roman" w:eastAsia="Times New Roman" w:hAnsi="Times New Roman" w:cs="Times New Roman"/>
          <w:lang w:eastAsia="es-CO"/>
        </w:rPr>
        <w:t>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2.8 Servicio de Comidas:</w:t>
      </w:r>
    </w:p>
    <w:p w:rsidR="004F6C8E" w:rsidRPr="004F6C8E" w:rsidRDefault="004F6C8E" w:rsidP="004F6C8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garantizaba el mantenimiento de la cadena de calor o frío de los alimentos servidos, según correspondiera, en cada UPI/UAT?</w:t>
      </w:r>
    </w:p>
    <w:p w:rsidR="004F6C8E" w:rsidRPr="004F6C8E" w:rsidRDefault="004F6C8E" w:rsidP="004F6C8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¿Qué mecanismos de control y registro de las entregas de raciones alimentarias se utilizaban en cada UPI/UAT? ¿Quién era el responsable de llevar estos registros y dónde se almacenaban?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2.9 Actividades territoriales fuera de Bogotá:</w:t>
      </w:r>
    </w:p>
    <w:p w:rsidR="004F6C8E" w:rsidRPr="004F6C8E" w:rsidRDefault="004F6C8E" w:rsidP="004F6C8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garantizaba la</w:t>
      </w:r>
      <w:r w:rsidR="0046050E">
        <w:rPr>
          <w:rFonts w:ascii="Times New Roman" w:eastAsia="Times New Roman" w:hAnsi="Times New Roman" w:cs="Times New Roman"/>
          <w:lang w:eastAsia="es-CO"/>
        </w:rPr>
        <w:t xml:space="preserve"> aplicación de los mismos protocolos fuera de </w:t>
      </w:r>
      <w:bookmarkStart w:id="0" w:name="_GoBack"/>
      <w:bookmarkEnd w:id="0"/>
      <w:r w:rsidR="0046050E">
        <w:rPr>
          <w:rFonts w:ascii="Times New Roman" w:eastAsia="Times New Roman" w:hAnsi="Times New Roman" w:cs="Times New Roman"/>
          <w:lang w:eastAsia="es-CO"/>
        </w:rPr>
        <w:t xml:space="preserve">Bogotá </w:t>
      </w:r>
      <w:r w:rsidR="0046050E" w:rsidRPr="004F6C8E">
        <w:rPr>
          <w:rFonts w:ascii="Times New Roman" w:eastAsia="Times New Roman" w:hAnsi="Times New Roman" w:cs="Times New Roman"/>
          <w:lang w:eastAsia="es-CO"/>
        </w:rPr>
        <w:t>para</w:t>
      </w:r>
      <w:r w:rsidR="0046050E">
        <w:rPr>
          <w:rFonts w:ascii="Times New Roman" w:eastAsia="Times New Roman" w:hAnsi="Times New Roman" w:cs="Times New Roman"/>
          <w:lang w:eastAsia="es-CO"/>
        </w:rPr>
        <w:t xml:space="preserve"> la entrega de </w:t>
      </w:r>
      <w:r w:rsidRPr="004F6C8E">
        <w:rPr>
          <w:rFonts w:ascii="Times New Roman" w:eastAsia="Times New Roman" w:hAnsi="Times New Roman" w:cs="Times New Roman"/>
          <w:lang w:eastAsia="es-CO"/>
        </w:rPr>
        <w:t>alimentación de la población NNAJ en actividades territoriales</w:t>
      </w:r>
      <w:r w:rsidR="0046050E">
        <w:rPr>
          <w:rFonts w:ascii="Times New Roman" w:eastAsia="Times New Roman" w:hAnsi="Times New Roman" w:cs="Times New Roman"/>
          <w:lang w:eastAsia="es-CO"/>
        </w:rPr>
        <w:t>?</w:t>
      </w:r>
    </w:p>
    <w:p w:rsidR="004F6C8E" w:rsidRPr="004F6C8E" w:rsidRDefault="004F6C8E" w:rsidP="004F6C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b/>
          <w:bCs/>
          <w:lang w:eastAsia="es-CO"/>
        </w:rPr>
        <w:t>2.10 Aseo y alistamiento siguiente jornada:</w:t>
      </w:r>
    </w:p>
    <w:p w:rsidR="004F6C8E" w:rsidRPr="004F6C8E" w:rsidRDefault="004F6C8E" w:rsidP="004F6C8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s-CO"/>
        </w:rPr>
      </w:pPr>
      <w:r w:rsidRPr="004F6C8E">
        <w:rPr>
          <w:rFonts w:ascii="Times New Roman" w:eastAsia="Times New Roman" w:hAnsi="Times New Roman" w:cs="Times New Roman"/>
          <w:lang w:eastAsia="es-CO"/>
        </w:rPr>
        <w:t>¿Cómo se manejaban las raciones sobrantes de comida en cada UPI/UAT? ¿Existían protocolos para su almacenamiento, reutilización (si aplicaba) o disposición final?</w:t>
      </w:r>
    </w:p>
    <w:p w:rsidR="003B22A1" w:rsidRPr="004F6C8E" w:rsidRDefault="003B22A1" w:rsidP="004F6C8E">
      <w:pPr>
        <w:jc w:val="both"/>
        <w:rPr>
          <w:rFonts w:ascii="Times New Roman" w:hAnsi="Times New Roman" w:cs="Times New Roman"/>
        </w:rPr>
      </w:pPr>
    </w:p>
    <w:sectPr w:rsidR="003B22A1" w:rsidRPr="004F6C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4BE1"/>
    <w:multiLevelType w:val="multilevel"/>
    <w:tmpl w:val="9062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F686F"/>
    <w:multiLevelType w:val="multilevel"/>
    <w:tmpl w:val="552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4F6920"/>
    <w:multiLevelType w:val="multilevel"/>
    <w:tmpl w:val="8AC8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95FED"/>
    <w:multiLevelType w:val="multilevel"/>
    <w:tmpl w:val="BEEA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AB62B4"/>
    <w:multiLevelType w:val="multilevel"/>
    <w:tmpl w:val="A484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F6725"/>
    <w:multiLevelType w:val="multilevel"/>
    <w:tmpl w:val="94B2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86938"/>
    <w:multiLevelType w:val="multilevel"/>
    <w:tmpl w:val="B3EE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6F60B5"/>
    <w:multiLevelType w:val="multilevel"/>
    <w:tmpl w:val="7438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B30AFF"/>
    <w:multiLevelType w:val="multilevel"/>
    <w:tmpl w:val="FAF4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223CD4"/>
    <w:multiLevelType w:val="multilevel"/>
    <w:tmpl w:val="A6F4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3C5BA5"/>
    <w:multiLevelType w:val="multilevel"/>
    <w:tmpl w:val="4704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8D1560"/>
    <w:multiLevelType w:val="multilevel"/>
    <w:tmpl w:val="579E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9532A8"/>
    <w:multiLevelType w:val="multilevel"/>
    <w:tmpl w:val="07A47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BA3C2F"/>
    <w:multiLevelType w:val="multilevel"/>
    <w:tmpl w:val="31F6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91167E"/>
    <w:multiLevelType w:val="multilevel"/>
    <w:tmpl w:val="246C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581585"/>
    <w:multiLevelType w:val="multilevel"/>
    <w:tmpl w:val="80C8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562F04"/>
    <w:multiLevelType w:val="multilevel"/>
    <w:tmpl w:val="BBF4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5B24F6"/>
    <w:multiLevelType w:val="multilevel"/>
    <w:tmpl w:val="62C0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C44DE7"/>
    <w:multiLevelType w:val="multilevel"/>
    <w:tmpl w:val="AA38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2"/>
  </w:num>
  <w:num w:numId="5">
    <w:abstractNumId w:val="7"/>
  </w:num>
  <w:num w:numId="6">
    <w:abstractNumId w:val="18"/>
  </w:num>
  <w:num w:numId="7">
    <w:abstractNumId w:val="17"/>
  </w:num>
  <w:num w:numId="8">
    <w:abstractNumId w:val="9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3"/>
  </w:num>
  <w:num w:numId="14">
    <w:abstractNumId w:val="4"/>
  </w:num>
  <w:num w:numId="15">
    <w:abstractNumId w:val="11"/>
  </w:num>
  <w:num w:numId="16">
    <w:abstractNumId w:val="10"/>
  </w:num>
  <w:num w:numId="17">
    <w:abstractNumId w:val="15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8E"/>
    <w:rsid w:val="000E5BDB"/>
    <w:rsid w:val="003B22A1"/>
    <w:rsid w:val="0046050E"/>
    <w:rsid w:val="004F6C8E"/>
    <w:rsid w:val="0060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BFA47"/>
  <w15:chartTrackingRefBased/>
  <w15:docId w15:val="{0E362994-1354-4D39-BDC8-BF496A46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F6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7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1243</Words>
  <Characters>7128</Characters>
  <Application>Microsoft Office Word</Application>
  <DocSecurity>0</DocSecurity>
  <Lines>114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Montoya</dc:creator>
  <cp:keywords/>
  <dc:description/>
  <cp:lastModifiedBy>Jenny Montoya</cp:lastModifiedBy>
  <cp:revision>1</cp:revision>
  <dcterms:created xsi:type="dcterms:W3CDTF">2025-04-15T23:30:00Z</dcterms:created>
  <dcterms:modified xsi:type="dcterms:W3CDTF">2025-04-15T23:45:00Z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db17cc11-c8f4-4795-8afd-f0b00006249f</vt:lpwstr>
  </property>
</Properties>
</file>